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7F24" w:rsidRDefault="009F7F24" w:rsidP="009F7F24">
      <w:pPr>
        <w:pStyle w:val="ConsPlusNormal"/>
        <w:jc w:val="right"/>
        <w:outlineLvl w:val="0"/>
      </w:pPr>
      <w:r>
        <w:t>Приложение N 5</w:t>
      </w:r>
    </w:p>
    <w:p w:rsidR="009F7F24" w:rsidRDefault="009F7F24" w:rsidP="009F7F24">
      <w:pPr>
        <w:pStyle w:val="ConsPlusNormal"/>
        <w:jc w:val="right"/>
      </w:pPr>
      <w:r>
        <w:t>к приказу ФАС России</w:t>
      </w:r>
    </w:p>
    <w:p w:rsidR="009F7F24" w:rsidRDefault="009F7F24" w:rsidP="009F7F24">
      <w:pPr>
        <w:pStyle w:val="ConsPlusNormal"/>
        <w:jc w:val="right"/>
      </w:pPr>
      <w:r>
        <w:t>от 18.01.2019 N 38/19</w:t>
      </w:r>
    </w:p>
    <w:p w:rsidR="009F7F24" w:rsidRDefault="009F7F24" w:rsidP="009F7F24">
      <w:pPr>
        <w:pStyle w:val="ConsPlusNormal"/>
        <w:jc w:val="both"/>
      </w:pPr>
    </w:p>
    <w:p w:rsidR="009F7F24" w:rsidRDefault="009F7F24" w:rsidP="009F7F24">
      <w:pPr>
        <w:pStyle w:val="ConsPlusNormal"/>
        <w:jc w:val="both"/>
      </w:pPr>
    </w:p>
    <w:p w:rsidR="009F7F24" w:rsidRDefault="009F7F24" w:rsidP="009F7F24">
      <w:pPr>
        <w:pStyle w:val="ConsPlusNormal"/>
        <w:jc w:val="right"/>
        <w:outlineLvl w:val="1"/>
      </w:pPr>
      <w:r>
        <w:t>Форма 2</w:t>
      </w:r>
    </w:p>
    <w:p w:rsidR="009F7F24" w:rsidRDefault="009F7F24" w:rsidP="009F7F24">
      <w:pPr>
        <w:pStyle w:val="ConsPlusNormal"/>
        <w:jc w:val="both"/>
      </w:pPr>
    </w:p>
    <w:p w:rsidR="009F7F24" w:rsidRDefault="009F7F24" w:rsidP="009F7F24">
      <w:pPr>
        <w:pStyle w:val="ConsPlusNonformat"/>
        <w:jc w:val="both"/>
      </w:pPr>
      <w:bookmarkStart w:id="0" w:name="Par1834"/>
      <w:bookmarkEnd w:id="0"/>
      <w:r>
        <w:t xml:space="preserve">                                Информация</w:t>
      </w:r>
    </w:p>
    <w:p w:rsidR="009F7F24" w:rsidRDefault="009F7F24" w:rsidP="009F7F24">
      <w:pPr>
        <w:pStyle w:val="ConsPlusNonformat"/>
        <w:jc w:val="both"/>
      </w:pPr>
      <w:r>
        <w:t xml:space="preserve">        о регистрации и ходе реализации заявок на доступ к услугам</w:t>
      </w:r>
    </w:p>
    <w:p w:rsidR="009F7F24" w:rsidRDefault="009F7F24" w:rsidP="009F7F24">
      <w:pPr>
        <w:pStyle w:val="ConsPlusNonformat"/>
        <w:jc w:val="both"/>
      </w:pPr>
      <w:r>
        <w:t xml:space="preserve">          по транспортировке газа по газораспределительным сетям</w:t>
      </w:r>
    </w:p>
    <w:p w:rsidR="009F7F24" w:rsidRDefault="009F7F24" w:rsidP="009F7F24">
      <w:pPr>
        <w:pStyle w:val="ConsPlusNonformat"/>
        <w:jc w:val="both"/>
      </w:pPr>
    </w:p>
    <w:p w:rsidR="009F7F24" w:rsidRDefault="009F7F24" w:rsidP="009F7F24">
      <w:pPr>
        <w:pStyle w:val="ConsPlusNonformat"/>
        <w:jc w:val="both"/>
      </w:pPr>
      <w:r>
        <w:t xml:space="preserve">            ООО «Озерскгаз» за </w:t>
      </w:r>
      <w:r w:rsidR="00E032CB">
        <w:t>ию</w:t>
      </w:r>
      <w:r w:rsidR="00E0751D">
        <w:t>л</w:t>
      </w:r>
      <w:bookmarkStart w:id="1" w:name="_GoBack"/>
      <w:bookmarkEnd w:id="1"/>
      <w:r w:rsidR="00E032CB">
        <w:t>ь</w:t>
      </w:r>
      <w:r>
        <w:t xml:space="preserve"> 2020 года</w:t>
      </w:r>
    </w:p>
    <w:p w:rsidR="009F7F24" w:rsidRDefault="009F7F24" w:rsidP="009F7F24">
      <w:pPr>
        <w:pStyle w:val="ConsPlusNonformat"/>
        <w:jc w:val="both"/>
      </w:pPr>
      <w:r>
        <w:t xml:space="preserve">              (наименование субъекта естественной монополии)</w:t>
      </w:r>
    </w:p>
    <w:p w:rsidR="009F7F24" w:rsidRDefault="009F7F24" w:rsidP="009F7F24">
      <w:pPr>
        <w:pStyle w:val="ConsPlusNonformat"/>
        <w:jc w:val="both"/>
      </w:pPr>
    </w:p>
    <w:p w:rsidR="009F7F24" w:rsidRDefault="009F7F24" w:rsidP="009F7F24">
      <w:pPr>
        <w:pStyle w:val="ConsPlusNonformat"/>
        <w:jc w:val="both"/>
      </w:pPr>
      <w:r>
        <w:t>в _г. Озерск_______________________________</w:t>
      </w:r>
    </w:p>
    <w:p w:rsidR="009F7F24" w:rsidRDefault="009F7F24" w:rsidP="009F7F24">
      <w:pPr>
        <w:pStyle w:val="ConsPlusNonformat"/>
        <w:jc w:val="both"/>
      </w:pPr>
      <w:r>
        <w:t xml:space="preserve">    (наименование зоны обслуживания/обособленной системы)</w:t>
      </w:r>
    </w:p>
    <w:p w:rsidR="009F7F24" w:rsidRDefault="009F7F24" w:rsidP="009F7F24">
      <w:pPr>
        <w:pStyle w:val="ConsPlusNormal"/>
        <w:jc w:val="both"/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1077"/>
        <w:gridCol w:w="1134"/>
        <w:gridCol w:w="1361"/>
        <w:gridCol w:w="1678"/>
        <w:gridCol w:w="1247"/>
        <w:gridCol w:w="1077"/>
      </w:tblGrid>
      <w:tr w:rsidR="009F7F24" w:rsidTr="00F117CB"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r>
              <w:t>Наименование газораспределительной сети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r>
              <w:t>Точка входа в газораспределительную сеть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r>
              <w:t>Количество поступивших заявок, штук</w:t>
            </w:r>
          </w:p>
        </w:tc>
        <w:tc>
          <w:tcPr>
            <w:tcW w:w="30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r>
              <w:t>Количество отклоненных заявок, штук</w:t>
            </w:r>
          </w:p>
        </w:tc>
        <w:tc>
          <w:tcPr>
            <w:tcW w:w="12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r>
              <w:t>Количество заявок, находящихся на рассмотрении, штук</w:t>
            </w:r>
          </w:p>
        </w:tc>
        <w:tc>
          <w:tcPr>
            <w:tcW w:w="1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r>
              <w:t>Количество удовлетворенных заявок, штук</w:t>
            </w:r>
          </w:p>
        </w:tc>
      </w:tr>
      <w:tr w:rsidR="009F7F24" w:rsidTr="00F117CB"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both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both"/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both"/>
            </w:pP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r>
              <w:t>в связи с отсутствием документов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r>
              <w:t>в связи с отсутствием технической возможности</w:t>
            </w:r>
          </w:p>
        </w:tc>
        <w:tc>
          <w:tcPr>
            <w:tcW w:w="12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</w:p>
        </w:tc>
        <w:tc>
          <w:tcPr>
            <w:tcW w:w="10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</w:p>
        </w:tc>
      </w:tr>
      <w:tr w:rsidR="009F7F24" w:rsidTr="00F117CB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bookmarkStart w:id="2" w:name="Par1852"/>
            <w:bookmarkEnd w:id="2"/>
            <w:r>
              <w:t>1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bookmarkStart w:id="3" w:name="Par1853"/>
            <w:bookmarkEnd w:id="3"/>
            <w: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  <w:jc w:val="center"/>
            </w:pPr>
            <w:r>
              <w:t>7</w:t>
            </w:r>
          </w:p>
        </w:tc>
      </w:tr>
      <w:tr w:rsidR="009F7F24" w:rsidTr="00F117CB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</w:pPr>
            <w:r>
              <w:t xml:space="preserve">Сеть газораспределения на ГРС Касли-2 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</w:pPr>
            <w:r>
              <w:t>Границы газопроводов, технологически связанных с точками подключения объектов Потребителей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</w:pPr>
            <w: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</w:pPr>
          </w:p>
        </w:tc>
      </w:tr>
      <w:tr w:rsidR="009F7F24" w:rsidTr="00F117CB"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</w:pPr>
            <w:r>
              <w:t>Итого: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</w:pPr>
            <w:r>
              <w:t>0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</w:pPr>
          </w:p>
        </w:tc>
        <w:tc>
          <w:tcPr>
            <w:tcW w:w="1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</w:pPr>
          </w:p>
        </w:tc>
        <w:tc>
          <w:tcPr>
            <w:tcW w:w="12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</w:pP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7F24" w:rsidRDefault="009F7F24" w:rsidP="00F117CB">
            <w:pPr>
              <w:pStyle w:val="ConsPlusNormal"/>
            </w:pPr>
          </w:p>
        </w:tc>
      </w:tr>
    </w:tbl>
    <w:p w:rsidR="009F7F24" w:rsidRDefault="009F7F24" w:rsidP="009F7F24">
      <w:pPr>
        <w:pStyle w:val="ConsPlusNormal"/>
        <w:jc w:val="both"/>
      </w:pPr>
    </w:p>
    <w:p w:rsidR="0026450A" w:rsidRDefault="0026450A"/>
    <w:sectPr w:rsidR="002645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7F24"/>
    <w:rsid w:val="00054952"/>
    <w:rsid w:val="0026450A"/>
    <w:rsid w:val="009F7F24"/>
    <w:rsid w:val="00E032CB"/>
    <w:rsid w:val="00E0751D"/>
    <w:rsid w:val="00EB0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F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F7F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F2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F7F2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9F7F2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Максименко</dc:creator>
  <cp:lastModifiedBy>Пользователь Windows</cp:lastModifiedBy>
  <cp:revision>9</cp:revision>
  <dcterms:created xsi:type="dcterms:W3CDTF">2020-02-06T06:38:00Z</dcterms:created>
  <dcterms:modified xsi:type="dcterms:W3CDTF">2020-08-05T04:18:00Z</dcterms:modified>
</cp:coreProperties>
</file>